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71633EA6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10</w:t>
      </w:r>
      <w:r w:rsidR="00C4610D">
        <w:rPr>
          <w:szCs w:val="28"/>
        </w:rPr>
        <w:t>6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20FE65F8" w14:textId="4B3620AA" w:rsidR="00C4610D" w:rsidRPr="00A70B6D" w:rsidRDefault="00C4610D" w:rsidP="00C4610D">
      <w:pPr>
        <w:jc w:val="center"/>
        <w:rPr>
          <w:b/>
          <w:szCs w:val="28"/>
        </w:rPr>
      </w:pPr>
      <w:r w:rsidRPr="00A70B6D">
        <w:rPr>
          <w:b/>
          <w:szCs w:val="28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b/>
          <w:szCs w:val="28"/>
        </w:rPr>
        <w:t>Шелангерского</w:t>
      </w:r>
      <w:r w:rsidRPr="00A70B6D">
        <w:rPr>
          <w:b/>
          <w:szCs w:val="28"/>
        </w:rPr>
        <w:t xml:space="preserve"> сельского поселения</w:t>
      </w:r>
    </w:p>
    <w:p w14:paraId="5A9AA87E" w14:textId="77777777" w:rsidR="00C4610D" w:rsidRPr="00F94225" w:rsidRDefault="00C4610D" w:rsidP="00C4610D">
      <w:pPr>
        <w:rPr>
          <w:szCs w:val="28"/>
        </w:rPr>
      </w:pPr>
    </w:p>
    <w:p w14:paraId="097B9D89" w14:textId="77777777" w:rsidR="00C4610D" w:rsidRDefault="00C4610D" w:rsidP="00C4610D">
      <w:pPr>
        <w:ind w:firstLine="709"/>
        <w:jc w:val="both"/>
        <w:rPr>
          <w:szCs w:val="28"/>
        </w:rPr>
      </w:pPr>
      <w:r w:rsidRPr="00F94225">
        <w:rPr>
          <w:szCs w:val="28"/>
        </w:rPr>
        <w:tab/>
      </w:r>
    </w:p>
    <w:p w14:paraId="14AA13A6" w14:textId="768FE61B" w:rsidR="0001696A" w:rsidRPr="0004107C" w:rsidRDefault="00C4610D" w:rsidP="00C4610D">
      <w:pPr>
        <w:ind w:firstLine="709"/>
        <w:jc w:val="both"/>
        <w:rPr>
          <w:szCs w:val="28"/>
        </w:rPr>
      </w:pPr>
      <w:r w:rsidRPr="00F94225">
        <w:rPr>
          <w:szCs w:val="28"/>
        </w:rPr>
        <w:t xml:space="preserve">В соответствии со статьей 14.1 Федерального закона от 25 июня </w:t>
      </w:r>
      <w:r w:rsidRPr="00F94225">
        <w:rPr>
          <w:szCs w:val="28"/>
        </w:rPr>
        <w:br/>
      </w:r>
      <w:r w:rsidRPr="00D1602A">
        <w:rPr>
          <w:szCs w:val="28"/>
        </w:rPr>
        <w:t>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</w:t>
      </w:r>
      <w:r w:rsidR="00FB077A" w:rsidRPr="0004107C">
        <w:rPr>
          <w:rFonts w:cs="Arial"/>
          <w:bCs/>
          <w:szCs w:val="28"/>
        </w:rPr>
        <w:t xml:space="preserve">, </w:t>
      </w:r>
      <w:r w:rsidR="0004107C">
        <w:rPr>
          <w:rFonts w:cs="Arial"/>
          <w:bCs/>
          <w:szCs w:val="28"/>
        </w:rPr>
        <w:t xml:space="preserve">руководствуясь </w:t>
      </w:r>
      <w:r w:rsidR="00FB077A" w:rsidRPr="0004107C">
        <w:rPr>
          <w:rFonts w:cs="Arial"/>
          <w:bCs/>
          <w:szCs w:val="28"/>
        </w:rPr>
        <w:t>Уставом Шелангерского сельского поселения Звениговского района Республики Марий Эл</w:t>
      </w:r>
      <w:r w:rsidR="00534EB4" w:rsidRPr="0004107C">
        <w:rPr>
          <w:szCs w:val="28"/>
        </w:rPr>
        <w:t>,</w:t>
      </w:r>
      <w:r w:rsidR="0001696A" w:rsidRPr="0004107C">
        <w:rPr>
          <w:szCs w:val="28"/>
        </w:rPr>
        <w:t xml:space="preserve"> Собрание депутатов</w:t>
      </w:r>
      <w:r w:rsidR="00D57C95" w:rsidRPr="0004107C">
        <w:rPr>
          <w:szCs w:val="28"/>
        </w:rPr>
        <w:t xml:space="preserve"> Шелангерского</w:t>
      </w:r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5FF39A26" w14:textId="6BC9FF90" w:rsidR="00C4610D" w:rsidRDefault="00C4610D" w:rsidP="00C4610D">
      <w:pPr>
        <w:ind w:firstLine="540"/>
        <w:jc w:val="both"/>
        <w:rPr>
          <w:szCs w:val="28"/>
        </w:rPr>
      </w:pPr>
      <w:r w:rsidRPr="00F94225">
        <w:rPr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szCs w:val="28"/>
        </w:rPr>
        <w:t>Шелангерского сельского поселения согласно приложению.</w:t>
      </w:r>
    </w:p>
    <w:p w14:paraId="1EC5581A" w14:textId="20D0A5CD" w:rsidR="0004107C" w:rsidRPr="0004107C" w:rsidRDefault="003437E5" w:rsidP="0004107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4107C" w:rsidRPr="0004107C">
        <w:rPr>
          <w:szCs w:val="28"/>
        </w:rPr>
        <w:t>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65F55B19" w14:textId="63DFCE3A" w:rsidR="0001696A" w:rsidRPr="0004107C" w:rsidRDefault="0001696A" w:rsidP="00B57394">
      <w:pPr>
        <w:ind w:firstLine="567"/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6E1080F2" w14:textId="4B8AF402" w:rsidR="000F5E01" w:rsidRDefault="000F5E01" w:rsidP="00A11CE1">
      <w:pPr>
        <w:rPr>
          <w:szCs w:val="28"/>
        </w:rPr>
      </w:pPr>
    </w:p>
    <w:p w14:paraId="2CBFD9C7" w14:textId="57127418" w:rsidR="0004107C" w:rsidRDefault="0004107C" w:rsidP="00A11CE1">
      <w:pPr>
        <w:rPr>
          <w:szCs w:val="28"/>
        </w:rPr>
      </w:pPr>
    </w:p>
    <w:p w14:paraId="16D6BD92" w14:textId="77777777" w:rsidR="00C4610D" w:rsidRDefault="00C4610D" w:rsidP="00C4610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75B6D3" w14:textId="1CE1A07E" w:rsidR="003437E5" w:rsidRPr="004D325E" w:rsidRDefault="003437E5" w:rsidP="00C4610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3EF35DFF" w14:textId="77777777" w:rsidR="003437E5" w:rsidRPr="004D325E" w:rsidRDefault="003437E5" w:rsidP="003437E5">
      <w:pPr>
        <w:rPr>
          <w:szCs w:val="28"/>
        </w:rPr>
      </w:pPr>
    </w:p>
    <w:p w14:paraId="6A779399" w14:textId="77777777" w:rsidR="00C4610D" w:rsidRPr="004609C6" w:rsidRDefault="00C4610D" w:rsidP="00C4610D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</w:rPr>
      </w:pPr>
      <w:r w:rsidRPr="004609C6">
        <w:rPr>
          <w:rFonts w:ascii="Times New Roman" w:hAnsi="Times New Roman" w:cs="Times New Roman"/>
          <w:b w:val="0"/>
          <w:bCs w:val="0"/>
        </w:rPr>
        <w:t xml:space="preserve">Приложение </w:t>
      </w:r>
    </w:p>
    <w:p w14:paraId="086634F2" w14:textId="77777777" w:rsidR="00C4610D" w:rsidRPr="004609C6" w:rsidRDefault="00C4610D" w:rsidP="00C4610D">
      <w:pPr>
        <w:pStyle w:val="ConsPlusNormal"/>
        <w:ind w:left="3969" w:firstLine="0"/>
        <w:jc w:val="right"/>
        <w:rPr>
          <w:rFonts w:ascii="Times New Roman" w:hAnsi="Times New Roman" w:cs="Times New Roman"/>
        </w:rPr>
      </w:pPr>
      <w:r w:rsidRPr="004609C6">
        <w:rPr>
          <w:rFonts w:ascii="Times New Roman" w:hAnsi="Times New Roman" w:cs="Times New Roman"/>
        </w:rPr>
        <w:t>к решению Собрания депутатов</w:t>
      </w:r>
    </w:p>
    <w:p w14:paraId="5409CBA7" w14:textId="4E8E2BD1" w:rsidR="00C4610D" w:rsidRPr="004609C6" w:rsidRDefault="003D25D0" w:rsidP="00C4610D">
      <w:pPr>
        <w:ind w:left="3969"/>
        <w:jc w:val="right"/>
        <w:rPr>
          <w:sz w:val="20"/>
        </w:rPr>
      </w:pPr>
      <w:r>
        <w:rPr>
          <w:sz w:val="20"/>
        </w:rPr>
        <w:t>Шелангерского</w:t>
      </w:r>
      <w:r w:rsidR="00C4610D" w:rsidRPr="004609C6">
        <w:rPr>
          <w:sz w:val="20"/>
        </w:rPr>
        <w:t xml:space="preserve"> сельского поселения</w:t>
      </w:r>
    </w:p>
    <w:p w14:paraId="16D6B829" w14:textId="3F33C213" w:rsidR="00C4610D" w:rsidRPr="004609C6" w:rsidRDefault="00C4610D" w:rsidP="00C4610D">
      <w:pPr>
        <w:ind w:left="3969"/>
        <w:jc w:val="right"/>
        <w:rPr>
          <w:sz w:val="20"/>
        </w:rPr>
      </w:pPr>
      <w:r w:rsidRPr="004609C6">
        <w:rPr>
          <w:sz w:val="20"/>
        </w:rPr>
        <w:t xml:space="preserve">от </w:t>
      </w:r>
      <w:r>
        <w:rPr>
          <w:sz w:val="20"/>
        </w:rPr>
        <w:t>30.11.</w:t>
      </w:r>
      <w:r w:rsidRPr="004609C6">
        <w:rPr>
          <w:sz w:val="20"/>
        </w:rPr>
        <w:t xml:space="preserve">2021 года </w:t>
      </w:r>
      <w:bookmarkStart w:id="0" w:name="_GoBack"/>
      <w:bookmarkEnd w:id="0"/>
      <w:r w:rsidRPr="004609C6">
        <w:rPr>
          <w:sz w:val="20"/>
        </w:rPr>
        <w:t>№ 1</w:t>
      </w:r>
      <w:r>
        <w:rPr>
          <w:sz w:val="20"/>
        </w:rPr>
        <w:t>06</w:t>
      </w:r>
    </w:p>
    <w:p w14:paraId="4663C55A" w14:textId="77777777" w:rsidR="00C4610D" w:rsidRPr="00F94225" w:rsidRDefault="00C4610D" w:rsidP="00C4610D">
      <w:pPr>
        <w:pStyle w:val="ac"/>
        <w:spacing w:before="0" w:beforeAutospacing="0" w:after="0" w:afterAutospacing="0"/>
        <w:ind w:left="4956" w:firstLine="756"/>
        <w:jc w:val="both"/>
        <w:rPr>
          <w:rFonts w:ascii="Arial" w:hAnsi="Arial" w:cs="Arial"/>
          <w:color w:val="000000"/>
          <w:sz w:val="28"/>
          <w:szCs w:val="28"/>
        </w:rPr>
      </w:pPr>
    </w:p>
    <w:p w14:paraId="7C96D9F8" w14:textId="77777777" w:rsidR="00C4610D" w:rsidRPr="00C4610D" w:rsidRDefault="00C4610D" w:rsidP="00C4610D">
      <w:pPr>
        <w:pStyle w:val="nospacing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C4610D">
        <w:rPr>
          <w:b/>
          <w:bCs/>
          <w:sz w:val="28"/>
          <w:szCs w:val="28"/>
        </w:rPr>
        <w:t>ПОЛОЖЕНИЕ</w:t>
      </w:r>
    </w:p>
    <w:p w14:paraId="4234FBD9" w14:textId="57736639" w:rsidR="00C4610D" w:rsidRPr="00C4610D" w:rsidRDefault="00C4610D" w:rsidP="00C4610D">
      <w:pPr>
        <w:pStyle w:val="nospacing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C4610D">
        <w:rPr>
          <w:b/>
          <w:bCs/>
          <w:sz w:val="28"/>
          <w:szCs w:val="28"/>
        </w:rPr>
        <w:t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Шелангерского сельского поселения</w:t>
      </w:r>
    </w:p>
    <w:p w14:paraId="05AE9E4F" w14:textId="77777777" w:rsidR="00C4610D" w:rsidRPr="00F94225" w:rsidRDefault="00C4610D" w:rsidP="00C4610D">
      <w:pPr>
        <w:pStyle w:val="nospacing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16FBF473" w14:textId="384D58FA" w:rsidR="00C4610D" w:rsidRPr="00F94225" w:rsidRDefault="00C4610D" w:rsidP="00C4610D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4225">
        <w:rPr>
          <w:color w:val="000000"/>
          <w:sz w:val="28"/>
          <w:szCs w:val="28"/>
        </w:rPr>
        <w:t xml:space="preserve">1. 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>
        <w:rPr>
          <w:color w:val="000000"/>
          <w:sz w:val="28"/>
          <w:szCs w:val="28"/>
        </w:rPr>
        <w:t xml:space="preserve">Шелангерского сельского поселения </w:t>
      </w:r>
      <w:r w:rsidRPr="00F94225">
        <w:rPr>
          <w:color w:val="000000"/>
          <w:sz w:val="28"/>
          <w:szCs w:val="28"/>
        </w:rPr>
        <w:t xml:space="preserve">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>
        <w:rPr>
          <w:color w:val="000000"/>
          <w:sz w:val="28"/>
          <w:szCs w:val="28"/>
        </w:rPr>
        <w:t>Шелангерского сельского поселения</w:t>
      </w:r>
      <w:r w:rsidRPr="00F94225">
        <w:rPr>
          <w:color w:val="000000"/>
          <w:sz w:val="28"/>
          <w:szCs w:val="28"/>
        </w:rPr>
        <w:t xml:space="preserve"> (далее - объект культурного наследия).</w:t>
      </w:r>
    </w:p>
    <w:p w14:paraId="5ADD98A6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14:paraId="0235ECFA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3. 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</w:t>
      </w:r>
      <w:r w:rsidRPr="00F94225">
        <w:rPr>
          <w:color w:val="000000"/>
          <w:szCs w:val="28"/>
        </w:rPr>
        <w:br/>
        <w:t xml:space="preserve">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 имуществу </w:t>
      </w:r>
      <w:r>
        <w:rPr>
          <w:color w:val="000000"/>
          <w:szCs w:val="28"/>
        </w:rPr>
        <w:t>Исменецкого сельского поселения</w:t>
      </w:r>
      <w:r w:rsidRPr="00F94225">
        <w:rPr>
          <w:color w:val="000000"/>
          <w:szCs w:val="28"/>
        </w:rPr>
        <w:t xml:space="preserve"> (далее - критерии).</w:t>
      </w:r>
    </w:p>
    <w:p w14:paraId="69D0F009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14:paraId="0F957279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5. Объект культурного наследия предоставляется в аренду на срок до сорока девяти лет.</w:t>
      </w:r>
    </w:p>
    <w:p w14:paraId="73555755" w14:textId="1C14FE89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lastRenderedPageBreak/>
        <w:t xml:space="preserve">6. Объект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</w:t>
      </w:r>
      <w:r>
        <w:rPr>
          <w:color w:val="000000"/>
          <w:szCs w:val="28"/>
        </w:rPr>
        <w:t xml:space="preserve">Шелангерской сельской </w:t>
      </w:r>
      <w:r w:rsidRPr="00F94225">
        <w:rPr>
          <w:color w:val="000000"/>
          <w:szCs w:val="28"/>
        </w:rPr>
        <w:t>администрацией.</w:t>
      </w:r>
    </w:p>
    <w:p w14:paraId="2C044DBE" w14:textId="213AC528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7. Организация проведения аукциона осуществляется после получения </w:t>
      </w:r>
      <w:r>
        <w:rPr>
          <w:color w:val="000000"/>
          <w:szCs w:val="28"/>
        </w:rPr>
        <w:t>Шелангерской сельской</w:t>
      </w:r>
      <w:r w:rsidRPr="00F94225">
        <w:rPr>
          <w:color w:val="000000"/>
          <w:szCs w:val="28"/>
        </w:rPr>
        <w:t xml:space="preserve"> 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14:paraId="3C274139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szCs w:val="28"/>
        </w:rPr>
        <w:t xml:space="preserve"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</w:r>
      <w:r w:rsidRPr="00F94225">
        <w:rPr>
          <w:szCs w:val="28"/>
        </w:rPr>
        <w:br/>
        <w:t>от 10 февраля 2010 года № 67.</w:t>
      </w:r>
    </w:p>
    <w:p w14:paraId="48FE0152" w14:textId="31A53C22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9. Аукцион проводится </w:t>
      </w:r>
      <w:r>
        <w:rPr>
          <w:color w:val="000000"/>
          <w:szCs w:val="28"/>
        </w:rPr>
        <w:t>Шелангерской сельской</w:t>
      </w:r>
      <w:r w:rsidRPr="00F94225">
        <w:rPr>
          <w:color w:val="000000"/>
          <w:szCs w:val="28"/>
        </w:rPr>
        <w:t xml:space="preserve"> администрацией после согласования региональным органом проекта договора аренды объекта культурного наследия.</w:t>
      </w:r>
    </w:p>
    <w:p w14:paraId="538589EB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10.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4508E220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11.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00D7B2BB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</w:t>
      </w:r>
      <w:r w:rsidRPr="00F94225">
        <w:rPr>
          <w:color w:val="000000"/>
          <w:szCs w:val="28"/>
        </w:rPr>
        <w:br/>
        <w:t>«Об объектах культурного наследия (памятниках истории и культуры) народов Российской Федерации» (далее - Федеральный закон);</w:t>
      </w:r>
    </w:p>
    <w:p w14:paraId="6DF05FE3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2) проект договора аренды;</w:t>
      </w:r>
    </w:p>
    <w:p w14:paraId="399B6AE6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1A60BA12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14:paraId="0BCF0714" w14:textId="77777777" w:rsidR="00C4610D" w:rsidRPr="00F94225" w:rsidRDefault="00C4610D" w:rsidP="00C4610D">
      <w:pPr>
        <w:jc w:val="both"/>
        <w:rPr>
          <w:szCs w:val="28"/>
        </w:rPr>
      </w:pPr>
      <w:r w:rsidRPr="00F94225">
        <w:rPr>
          <w:color w:val="000000"/>
          <w:szCs w:val="28"/>
        </w:rPr>
        <w:tab/>
        <w:t xml:space="preserve">12. </w:t>
      </w:r>
      <w:r w:rsidRPr="00F94225">
        <w:rPr>
          <w:szCs w:val="28"/>
        </w:rPr>
        <w:t>Основанием для отказа в допуске к участию в аукционе является одно из следующих обстоятельств:</w:t>
      </w:r>
    </w:p>
    <w:p w14:paraId="204F4922" w14:textId="77777777" w:rsidR="00C4610D" w:rsidRPr="00F94225" w:rsidRDefault="00C4610D" w:rsidP="00C4610D">
      <w:pPr>
        <w:jc w:val="both"/>
        <w:rPr>
          <w:szCs w:val="28"/>
        </w:rPr>
      </w:pPr>
      <w:r w:rsidRPr="00F94225">
        <w:rPr>
          <w:szCs w:val="28"/>
        </w:rPr>
        <w:tab/>
        <w:t xml:space="preserve">а) наличие задолженности по внесению арендной платы в отношении другого объекта культурного наследия, в том числе объекта, не находящегося </w:t>
      </w:r>
      <w:r w:rsidRPr="00F94225">
        <w:rPr>
          <w:szCs w:val="28"/>
        </w:rPr>
        <w:lastRenderedPageBreak/>
        <w:t>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14:paraId="1CB5600A" w14:textId="77777777" w:rsidR="00C4610D" w:rsidRPr="00F94225" w:rsidRDefault="00C4610D" w:rsidP="00C4610D">
      <w:pPr>
        <w:jc w:val="both"/>
        <w:rPr>
          <w:szCs w:val="28"/>
        </w:rPr>
      </w:pPr>
      <w:r w:rsidRPr="00F94225">
        <w:rPr>
          <w:szCs w:val="28"/>
        </w:rPr>
        <w:tab/>
        <w:t>б) наличие задолженности у заявителя по обязательным платежам в бюджеты бюджетной системы Российской Федерации;</w:t>
      </w:r>
    </w:p>
    <w:p w14:paraId="75322C6E" w14:textId="77777777" w:rsidR="00C4610D" w:rsidRPr="00F94225" w:rsidRDefault="00C4610D" w:rsidP="00C4610D">
      <w:pPr>
        <w:jc w:val="both"/>
        <w:rPr>
          <w:szCs w:val="28"/>
        </w:rPr>
      </w:pPr>
      <w:r w:rsidRPr="00F94225">
        <w:rPr>
          <w:szCs w:val="28"/>
        </w:rPr>
        <w:tab/>
        <w:t xml:space="preserve">в) наличие документов, выданных </w:t>
      </w:r>
      <w:r w:rsidRPr="00F94225">
        <w:rPr>
          <w:color w:val="000000"/>
          <w:szCs w:val="28"/>
        </w:rPr>
        <w:t>региональным органом,</w:t>
      </w:r>
      <w:r w:rsidRPr="00F94225">
        <w:rPr>
          <w:szCs w:val="28"/>
        </w:rPr>
        <w:t xml:space="preserve">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 </w:t>
      </w:r>
    </w:p>
    <w:p w14:paraId="20DF7F22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13.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</w:t>
      </w:r>
      <w:r w:rsidRPr="001E074A">
        <w:rPr>
          <w:szCs w:val="28"/>
        </w:rPr>
        <w:t>устанавливается в размере 1 рубля в год за</w:t>
      </w:r>
      <w:r w:rsidRPr="00F94225">
        <w:rPr>
          <w:color w:val="000000"/>
          <w:szCs w:val="28"/>
        </w:rPr>
        <w:t xml:space="preserve"> один квадратный метр объекта культурного наследия в год (без учета НДС). </w:t>
      </w:r>
    </w:p>
    <w:p w14:paraId="391D08E7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29EB5FAF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Льготная арендная плата устанавливается на весь срок договора аренды.</w:t>
      </w:r>
    </w:p>
    <w:p w14:paraId="45C28747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15. Условия установления льготной арендной платы:</w:t>
      </w:r>
    </w:p>
    <w:p w14:paraId="52CC8C4D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0C2F5A31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2) заключение договора аренды на срок </w:t>
      </w:r>
      <w:r w:rsidRPr="001E074A">
        <w:rPr>
          <w:szCs w:val="28"/>
        </w:rPr>
        <w:t>не менее 5 лет и</w:t>
      </w:r>
      <w:r w:rsidRPr="00F94225">
        <w:rPr>
          <w:color w:val="000000"/>
          <w:szCs w:val="28"/>
        </w:rPr>
        <w:t xml:space="preserve">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14:paraId="0FA3B2B7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160BD0B4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5E524209" w14:textId="77777777" w:rsidR="00C4610D" w:rsidRPr="00F94225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14BC3966" w14:textId="464EF02B" w:rsidR="00C4610D" w:rsidRPr="00D61312" w:rsidRDefault="00C4610D" w:rsidP="00C4610D">
      <w:pPr>
        <w:ind w:firstLine="708"/>
        <w:jc w:val="both"/>
        <w:rPr>
          <w:color w:val="000000"/>
          <w:szCs w:val="28"/>
        </w:rPr>
      </w:pPr>
      <w:r w:rsidRPr="00F94225">
        <w:rPr>
          <w:color w:val="000000"/>
          <w:szCs w:val="28"/>
        </w:rPr>
        <w:t xml:space="preserve"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</w:t>
      </w:r>
      <w:r w:rsidRPr="00F94225">
        <w:rPr>
          <w:color w:val="000000"/>
          <w:szCs w:val="28"/>
        </w:rPr>
        <w:lastRenderedPageBreak/>
        <w:t xml:space="preserve">указанного объекта культурного наследия в аренду, </w:t>
      </w:r>
      <w:r w:rsidR="00AC68F5">
        <w:rPr>
          <w:color w:val="000000"/>
          <w:szCs w:val="28"/>
        </w:rPr>
        <w:t>Шелангерская</w:t>
      </w:r>
      <w:r>
        <w:rPr>
          <w:color w:val="000000"/>
          <w:szCs w:val="28"/>
        </w:rPr>
        <w:t xml:space="preserve"> сельская</w:t>
      </w:r>
      <w:r w:rsidRPr="00F94225">
        <w:rPr>
          <w:color w:val="000000"/>
          <w:szCs w:val="28"/>
        </w:rPr>
        <w:t xml:space="preserve"> администрация направляет арендатору уведомление об одностороннем расторжении договора аренды.</w:t>
      </w:r>
    </w:p>
    <w:p w14:paraId="1C66955F" w14:textId="77777777" w:rsidR="000B2030" w:rsidRPr="0004107C" w:rsidRDefault="000B2030" w:rsidP="003437E5">
      <w:pPr>
        <w:rPr>
          <w:szCs w:val="28"/>
        </w:rPr>
      </w:pPr>
    </w:p>
    <w:sectPr w:rsidR="000B2030" w:rsidRPr="0004107C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94F3" w14:textId="77777777" w:rsidR="00172F0D" w:rsidRDefault="00172F0D" w:rsidP="003437E5">
      <w:r>
        <w:separator/>
      </w:r>
    </w:p>
  </w:endnote>
  <w:endnote w:type="continuationSeparator" w:id="0">
    <w:p w14:paraId="4E908129" w14:textId="77777777" w:rsidR="00172F0D" w:rsidRDefault="00172F0D" w:rsidP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F067" w14:textId="77777777" w:rsidR="00172F0D" w:rsidRDefault="00172F0D" w:rsidP="003437E5">
      <w:r>
        <w:separator/>
      </w:r>
    </w:p>
  </w:footnote>
  <w:footnote w:type="continuationSeparator" w:id="0">
    <w:p w14:paraId="78A00F3A" w14:textId="77777777" w:rsidR="00172F0D" w:rsidRDefault="00172F0D" w:rsidP="003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72F0D"/>
    <w:rsid w:val="00191670"/>
    <w:rsid w:val="001A1364"/>
    <w:rsid w:val="001D064A"/>
    <w:rsid w:val="001D4AE8"/>
    <w:rsid w:val="001F78EA"/>
    <w:rsid w:val="00244814"/>
    <w:rsid w:val="0029039D"/>
    <w:rsid w:val="002F1864"/>
    <w:rsid w:val="00330D28"/>
    <w:rsid w:val="003437E5"/>
    <w:rsid w:val="00344CB2"/>
    <w:rsid w:val="003D25D0"/>
    <w:rsid w:val="004415A7"/>
    <w:rsid w:val="00534EB4"/>
    <w:rsid w:val="005C2F7C"/>
    <w:rsid w:val="005D7CE7"/>
    <w:rsid w:val="0065646D"/>
    <w:rsid w:val="0069768A"/>
    <w:rsid w:val="006B7488"/>
    <w:rsid w:val="0070738C"/>
    <w:rsid w:val="007B578F"/>
    <w:rsid w:val="007F554B"/>
    <w:rsid w:val="00837B63"/>
    <w:rsid w:val="00851F38"/>
    <w:rsid w:val="008D349E"/>
    <w:rsid w:val="008F6AAB"/>
    <w:rsid w:val="00A11CE1"/>
    <w:rsid w:val="00A9355F"/>
    <w:rsid w:val="00AC4BF7"/>
    <w:rsid w:val="00AC68F5"/>
    <w:rsid w:val="00B04B60"/>
    <w:rsid w:val="00B57394"/>
    <w:rsid w:val="00BC0BEA"/>
    <w:rsid w:val="00C4610D"/>
    <w:rsid w:val="00D57C95"/>
    <w:rsid w:val="00DA3244"/>
    <w:rsid w:val="00DA45DC"/>
    <w:rsid w:val="00DD0E84"/>
    <w:rsid w:val="00E0150A"/>
    <w:rsid w:val="00E2082C"/>
    <w:rsid w:val="00E318C8"/>
    <w:rsid w:val="00E769A7"/>
    <w:rsid w:val="00E80393"/>
    <w:rsid w:val="00EC4345"/>
    <w:rsid w:val="00ED134B"/>
    <w:rsid w:val="00F9213A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  <w:style w:type="character" w:customStyle="1" w:styleId="apple-converted-space">
    <w:name w:val="apple-converted-space"/>
    <w:basedOn w:val="a0"/>
    <w:rsid w:val="003437E5"/>
  </w:style>
  <w:style w:type="paragraph" w:customStyle="1" w:styleId="ab">
    <w:basedOn w:val="a"/>
    <w:next w:val="a7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spacing"/>
    <w:basedOn w:val="a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Строгий1"/>
    <w:basedOn w:val="a0"/>
    <w:rsid w:val="003437E5"/>
  </w:style>
  <w:style w:type="paragraph" w:customStyle="1" w:styleId="ac">
    <w:basedOn w:val="a"/>
    <w:next w:val="a7"/>
    <w:rsid w:val="00C46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61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1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C4610D"/>
    <w:pPr>
      <w:widowControl w:val="0"/>
      <w:suppressAutoHyphens/>
      <w:overflowPunct/>
      <w:autoSpaceDN/>
      <w:adjustRightInd/>
      <w:textAlignment w:val="auto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2021-09-09T08:41:00Z</cp:lastPrinted>
  <dcterms:created xsi:type="dcterms:W3CDTF">2021-09-08T11:42:00Z</dcterms:created>
  <dcterms:modified xsi:type="dcterms:W3CDTF">2021-11-30T09:24:00Z</dcterms:modified>
</cp:coreProperties>
</file>